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7F097B" w:rsidP="004834D1"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7F097B" w:rsidRDefault="007F097B" w:rsidP="007F09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097B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по теме  “Послелоги”. Послелог “после”.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7F097B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правило; изучить </w:t>
            </w:r>
            <w:r>
              <w:rPr>
                <w:rFonts w:ascii="Times New Roman" w:hAnsi="Times New Roman"/>
                <w:sz w:val="24"/>
                <w:szCs w:val="24"/>
              </w:rPr>
              <w:t>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перевести сочетание предлогов с существительными; выполнить ситуативные упражнения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F097B" w:rsidRPr="00EF6769" w:rsidRDefault="007F097B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41C"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28640C" w:rsidP="004834D1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7F09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7F097B" w:rsidRDefault="007F097B" w:rsidP="007F0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97B">
              <w:rPr>
                <w:rFonts w:ascii="Times New Roman" w:hAnsi="Times New Roman"/>
                <w:sz w:val="24"/>
                <w:szCs w:val="24"/>
              </w:rPr>
              <w:t>Форма инфинитива в разговорной речи.</w:t>
            </w:r>
          </w:p>
          <w:p w:rsidR="007F097B" w:rsidRPr="007F097B" w:rsidRDefault="007F097B" w:rsidP="007F0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97B">
              <w:rPr>
                <w:rFonts w:ascii="Times New Roman" w:hAnsi="Times New Roman"/>
                <w:sz w:val="24"/>
                <w:szCs w:val="24"/>
              </w:rPr>
              <w:t>РР. “</w:t>
            </w:r>
            <w:proofErr w:type="gramStart"/>
            <w:r w:rsidRPr="007F097B">
              <w:rPr>
                <w:rFonts w:ascii="Times New Roman" w:hAnsi="Times New Roman"/>
                <w:sz w:val="24"/>
                <w:szCs w:val="24"/>
              </w:rPr>
              <w:t>Здоровье-большое</w:t>
            </w:r>
            <w:proofErr w:type="gramEnd"/>
            <w:r w:rsidRPr="007F097B">
              <w:rPr>
                <w:rFonts w:ascii="Times New Roman" w:hAnsi="Times New Roman"/>
                <w:sz w:val="24"/>
                <w:szCs w:val="24"/>
              </w:rPr>
              <w:t xml:space="preserve"> богатство”. </w:t>
            </w:r>
          </w:p>
          <w:p w:rsidR="007F097B" w:rsidRPr="007470F8" w:rsidRDefault="007F097B" w:rsidP="007F09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7F097B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таблицу №1 на стр.79; изучить </w:t>
            </w:r>
            <w:r w:rsidRPr="004C6254">
              <w:rPr>
                <w:rFonts w:ascii="Times New Roman" w:hAnsi="Times New Roman"/>
                <w:sz w:val="24"/>
                <w:szCs w:val="24"/>
              </w:rPr>
              <w:t>заданный словарный материал; выполнить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2, 3; прочитать текст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на стр.80</w:t>
            </w:r>
            <w:r>
              <w:rPr>
                <w:rFonts w:ascii="Times New Roman" w:hAnsi="Times New Roman"/>
                <w:sz w:val="24"/>
                <w:szCs w:val="24"/>
              </w:rPr>
              <w:t>; выписать глаголы в форме инфинитива</w:t>
            </w:r>
            <w:r w:rsidRPr="004C62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7F097B" w:rsidRDefault="007F097B" w:rsidP="007F097B"/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28640C">
        <w:trPr>
          <w:trHeight w:val="18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RPr="0028640C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0C">
              <w:rPr>
                <w:rFonts w:ascii="Times New Roman" w:hAnsi="Times New Roman"/>
                <w:sz w:val="24"/>
                <w:szCs w:val="24"/>
              </w:rPr>
              <w:t xml:space="preserve">Жизненный путь </w:t>
            </w:r>
            <w:proofErr w:type="spellStart"/>
            <w:r w:rsidRPr="0028640C">
              <w:rPr>
                <w:rFonts w:ascii="Times New Roman" w:hAnsi="Times New Roman"/>
                <w:sz w:val="24"/>
                <w:szCs w:val="24"/>
              </w:rPr>
              <w:t>В.Нуриева</w:t>
            </w:r>
            <w:proofErr w:type="spellEnd"/>
            <w:r w:rsidRPr="0028640C">
              <w:rPr>
                <w:rFonts w:ascii="Times New Roman" w:hAnsi="Times New Roman"/>
                <w:sz w:val="24"/>
                <w:szCs w:val="24"/>
              </w:rPr>
              <w:t>. Рассказ “Сочинение”.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0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прочитать материал на стр.103-104; ответить на вопросы 4, 5,7 на стр.104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0C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28640C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28640C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аудиоматериал</w:t>
            </w:r>
          </w:p>
        </w:tc>
      </w:tr>
    </w:tbl>
    <w:p w:rsidR="006405C1" w:rsidRPr="0028640C" w:rsidRDefault="006405C1"/>
    <w:sectPr w:rsidR="006405C1" w:rsidRPr="0028640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D3"/>
    <w:rsid w:val="0028640C"/>
    <w:rsid w:val="006405C1"/>
    <w:rsid w:val="007F097B"/>
    <w:rsid w:val="00A5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2020-04-06T17:21:00Z</dcterms:created>
  <dcterms:modified xsi:type="dcterms:W3CDTF">2020-04-06T17:36:00Z</dcterms:modified>
</cp:coreProperties>
</file>